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49" w:rsidRPr="000737A8" w:rsidRDefault="00300824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AUTOCAD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(60)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46444F" w:rsidRPr="0046444F" w:rsidRDefault="0046444F" w:rsidP="0046444F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proofErr w:type="spellStart"/>
      <w:r w:rsidRPr="0046444F">
        <w:rPr>
          <w:rFonts w:asciiTheme="minorBidi" w:hAnsiTheme="minorBidi" w:cstheme="minorBidi"/>
          <w:sz w:val="23"/>
          <w:szCs w:val="23"/>
          <w:lang w:val="fr-BE"/>
        </w:rPr>
        <w:t>L’autocad</w:t>
      </w:r>
      <w:proofErr w:type="spellEnd"/>
      <w:r w:rsidRPr="0046444F">
        <w:rPr>
          <w:rFonts w:asciiTheme="minorBidi" w:hAnsiTheme="minorBidi" w:cstheme="minorBidi"/>
          <w:sz w:val="23"/>
          <w:szCs w:val="23"/>
          <w:lang w:val="fr-BE"/>
        </w:rPr>
        <w:t xml:space="preserve"> est un programme qui traduit le travail fait à main au travail sur l’ordinateur. C’est copier. Il facilite beaucoup le travail puisqu’il rend plus rapide, nette et modifiable le résultat.</w:t>
      </w:r>
    </w:p>
    <w:p w:rsidR="0046444F" w:rsidRPr="0046444F" w:rsidRDefault="0046444F" w:rsidP="0046444F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46444F">
        <w:rPr>
          <w:rFonts w:asciiTheme="minorBidi" w:hAnsiTheme="minorBidi" w:cstheme="minorBidi"/>
          <w:sz w:val="23"/>
          <w:szCs w:val="23"/>
          <w:lang w:val="fr-BE"/>
        </w:rPr>
        <w:t>Au cours de cette année, l’étudiant sera capable de dessiner des plans même des coupes avec cotations.</w:t>
      </w:r>
    </w:p>
    <w:p w:rsidR="00EE76E0" w:rsidRDefault="00EE76E0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547CAD" w:rsidRPr="00547CAD" w:rsidRDefault="00F533D1" w:rsidP="00547CAD">
      <w:pPr>
        <w:ind w:left="-270"/>
        <w:rPr>
          <w:rFonts w:asciiTheme="minorBidi" w:hAnsiTheme="minorBidi" w:cstheme="minorBidi"/>
          <w:sz w:val="23"/>
          <w:szCs w:val="23"/>
          <w:lang w:val="fr-BE"/>
        </w:rPr>
      </w:pPr>
      <w:r w:rsidRPr="00547CAD">
        <w:rPr>
          <w:rFonts w:asciiTheme="minorBidi" w:hAnsiTheme="minorBidi" w:cstheme="minorBidi"/>
          <w:sz w:val="23"/>
          <w:szCs w:val="23"/>
          <w:lang w:val="fr-BE"/>
        </w:rPr>
        <w:t xml:space="preserve">    </w:t>
      </w:r>
      <w:r w:rsidR="00547CAD">
        <w:rPr>
          <w:rFonts w:asciiTheme="minorBidi" w:hAnsiTheme="minorBidi" w:cstheme="minorBidi"/>
          <w:sz w:val="23"/>
          <w:szCs w:val="23"/>
          <w:lang w:val="fr-BE"/>
        </w:rPr>
        <w:t xml:space="preserve">     </w:t>
      </w:r>
      <w:r w:rsidRPr="00547CAD">
        <w:rPr>
          <w:rFonts w:asciiTheme="minorBidi" w:hAnsiTheme="minorBidi" w:cstheme="minorBidi"/>
          <w:sz w:val="23"/>
          <w:szCs w:val="23"/>
          <w:lang w:val="fr-BE"/>
        </w:rPr>
        <w:t xml:space="preserve">  </w:t>
      </w:r>
      <w:r w:rsidR="00547CAD">
        <w:rPr>
          <w:rFonts w:asciiTheme="minorBidi" w:hAnsiTheme="minorBidi" w:cstheme="minorBidi"/>
          <w:sz w:val="23"/>
          <w:szCs w:val="23"/>
          <w:lang w:val="fr-BE"/>
        </w:rPr>
        <w:t xml:space="preserve">- </w:t>
      </w:r>
      <w:r w:rsidRPr="00547CAD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547CAD">
        <w:rPr>
          <w:rFonts w:asciiTheme="minorBidi" w:hAnsiTheme="minorBidi" w:cstheme="minorBidi"/>
          <w:sz w:val="23"/>
          <w:szCs w:val="23"/>
          <w:lang w:val="fr-BE"/>
        </w:rPr>
        <w:t xml:space="preserve">   </w:t>
      </w:r>
      <w:r w:rsidR="00547CAD" w:rsidRPr="00547CAD">
        <w:rPr>
          <w:rFonts w:asciiTheme="minorBidi" w:hAnsiTheme="minorBidi" w:cstheme="minorBidi"/>
          <w:sz w:val="23"/>
          <w:szCs w:val="23"/>
          <w:lang w:val="fr-BE"/>
        </w:rPr>
        <w:t>Un bon résultat</w:t>
      </w:r>
    </w:p>
    <w:p w:rsidR="00547CAD" w:rsidRPr="00547CAD" w:rsidRDefault="00547CAD" w:rsidP="00547CAD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547CAD">
        <w:rPr>
          <w:rFonts w:asciiTheme="minorBidi" w:hAnsiTheme="minorBidi" w:cstheme="minorBidi"/>
          <w:sz w:val="23"/>
          <w:szCs w:val="23"/>
          <w:lang w:val="fr-BE"/>
        </w:rPr>
        <w:t>Les formes géométriques bien fermées</w:t>
      </w:r>
    </w:p>
    <w:p w:rsidR="00EE76E0" w:rsidRDefault="00547CAD" w:rsidP="00B8400A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547CAD">
        <w:rPr>
          <w:rFonts w:asciiTheme="minorBidi" w:hAnsiTheme="minorBidi" w:cstheme="minorBidi"/>
          <w:sz w:val="23"/>
          <w:szCs w:val="23"/>
          <w:lang w:val="fr-BE"/>
        </w:rPr>
        <w:t>Les dimensions précises</w:t>
      </w:r>
      <w:r w:rsidR="00B8400A">
        <w:rPr>
          <w:rFonts w:asciiTheme="minorBidi" w:hAnsiTheme="minorBidi" w:cstheme="minorBidi"/>
          <w:sz w:val="23"/>
          <w:szCs w:val="23"/>
          <w:lang w:val="fr-BE"/>
        </w:rPr>
        <w:t>.</w:t>
      </w:r>
    </w:p>
    <w:p w:rsidR="00B8400A" w:rsidRPr="00B8400A" w:rsidRDefault="00B8400A" w:rsidP="00B8400A">
      <w:pPr>
        <w:pStyle w:val="ListParagraph"/>
        <w:ind w:left="810"/>
        <w:rPr>
          <w:rFonts w:asciiTheme="minorBidi" w:hAnsiTheme="minorBidi" w:cstheme="minorBidi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0940AC" w:rsidRPr="000940AC" w:rsidRDefault="000940AC" w:rsidP="000940AC">
      <w:pPr>
        <w:tabs>
          <w:tab w:val="left" w:pos="540"/>
          <w:tab w:val="left" w:pos="720"/>
        </w:tabs>
        <w:ind w:left="810" w:hanging="10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     -    </w:t>
      </w:r>
      <w:r w:rsidRPr="000940AC">
        <w:rPr>
          <w:rFonts w:asciiTheme="minorBidi" w:hAnsiTheme="minorBidi" w:cstheme="minorBidi"/>
          <w:sz w:val="23"/>
          <w:szCs w:val="23"/>
          <w:lang w:val="fr-BE"/>
        </w:rPr>
        <w:t xml:space="preserve">Beaucoup de pratique, plusieurs exercices d’application rendent les commandes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 </w:t>
      </w:r>
      <w:r w:rsidRPr="000940AC">
        <w:rPr>
          <w:rFonts w:asciiTheme="minorBidi" w:hAnsiTheme="minorBidi" w:cstheme="minorBidi"/>
          <w:sz w:val="23"/>
          <w:szCs w:val="23"/>
          <w:lang w:val="fr-BE"/>
        </w:rPr>
        <w:t>plus mémorisables.</w:t>
      </w:r>
    </w:p>
    <w:p w:rsidR="000940AC" w:rsidRPr="000940AC" w:rsidRDefault="000940AC" w:rsidP="000940AC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0940AC">
        <w:rPr>
          <w:rFonts w:asciiTheme="minorBidi" w:hAnsiTheme="minorBidi" w:cstheme="minorBidi"/>
          <w:sz w:val="23"/>
          <w:szCs w:val="23"/>
          <w:lang w:val="fr-BE"/>
        </w:rPr>
        <w:t>De temps à autre, faire un petit test en classe pour parvenir à voir si les commandes sont acquises.</w:t>
      </w:r>
    </w:p>
    <w:p w:rsidR="000940AC" w:rsidRPr="000940AC" w:rsidRDefault="000940AC" w:rsidP="000940AC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0940AC">
        <w:rPr>
          <w:rFonts w:asciiTheme="minorBidi" w:hAnsiTheme="minorBidi" w:cstheme="minorBidi"/>
          <w:sz w:val="23"/>
          <w:szCs w:val="23"/>
          <w:lang w:val="fr-BE"/>
        </w:rPr>
        <w:t>Mener l’étudiant à dessiner des meubles et des plans d’habitation même des coupes.</w:t>
      </w: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737A8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6362A3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Default="00380F55" w:rsidP="003614A2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="003614A2">
        <w:rPr>
          <w:b/>
          <w:bCs/>
          <w:color w:val="000000"/>
          <w:spacing w:val="-1"/>
          <w:sz w:val="32"/>
          <w:szCs w:val="32"/>
          <w:lang w:val="fr-FR"/>
        </w:rPr>
        <w:t xml:space="preserve">     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3614A2">
        <w:rPr>
          <w:b/>
          <w:bCs/>
          <w:color w:val="000000"/>
          <w:spacing w:val="-1"/>
          <w:sz w:val="32"/>
          <w:szCs w:val="32"/>
          <w:lang w:val="fr-FR"/>
        </w:rPr>
        <w:t>NOUVEAU FICHIER</w:t>
      </w:r>
    </w:p>
    <w:p w:rsidR="003614A2" w:rsidRPr="003614A2" w:rsidRDefault="003614A2" w:rsidP="003614A2">
      <w:pPr>
        <w:shd w:val="clear" w:color="auto" w:fill="FFFFFF"/>
        <w:spacing w:before="60"/>
        <w:ind w:left="86"/>
        <w:rPr>
          <w:color w:val="000000"/>
          <w:spacing w:val="-1"/>
          <w:sz w:val="23"/>
          <w:szCs w:val="23"/>
          <w:lang w:val="fr-FR"/>
        </w:rPr>
      </w:pPr>
      <w:r>
        <w:rPr>
          <w:color w:val="000000"/>
          <w:spacing w:val="-1"/>
          <w:sz w:val="23"/>
          <w:szCs w:val="23"/>
          <w:lang w:val="fr-FR"/>
        </w:rPr>
        <w:t>1.1 Nomination, format, type</w:t>
      </w: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AA38AC" w:rsidRDefault="00AA38AC" w:rsidP="00380F55">
      <w:pPr>
        <w:rPr>
          <w:lang w:val="fr-FR"/>
        </w:rPr>
      </w:pPr>
    </w:p>
    <w:p w:rsidR="003614A2" w:rsidRDefault="003614A2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3D3ECA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70010B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0737A8" w:rsidP="003614A2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3614A2">
        <w:rPr>
          <w:b/>
          <w:bCs/>
          <w:color w:val="000000"/>
          <w:spacing w:val="-1"/>
          <w:sz w:val="32"/>
          <w:szCs w:val="32"/>
          <w:lang w:val="fr-FR"/>
        </w:rPr>
        <w:t>FORMES GEOMETRIQUES</w:t>
      </w:r>
    </w:p>
    <w:p w:rsidR="003614A2" w:rsidRPr="003614A2" w:rsidRDefault="003614A2" w:rsidP="003614A2">
      <w:pPr>
        <w:pStyle w:val="ListParagraph"/>
        <w:numPr>
          <w:ilvl w:val="1"/>
          <w:numId w:val="22"/>
        </w:numPr>
        <w:ind w:left="1620" w:hanging="450"/>
        <w:rPr>
          <w:rFonts w:asciiTheme="minorBidi" w:hAnsiTheme="minorBidi" w:cstheme="minorBidi"/>
          <w:sz w:val="23"/>
          <w:szCs w:val="23"/>
          <w:lang w:val="fr-BE"/>
        </w:rPr>
      </w:pPr>
      <w:r w:rsidRPr="003614A2">
        <w:rPr>
          <w:rFonts w:asciiTheme="minorBidi" w:hAnsiTheme="minorBidi" w:cstheme="minorBidi"/>
          <w:sz w:val="23"/>
          <w:szCs w:val="23"/>
          <w:lang w:val="fr-BE"/>
        </w:rPr>
        <w:t>Dessiner des formes géométriques simples :</w:t>
      </w:r>
    </w:p>
    <w:p w:rsidR="003614A2" w:rsidRPr="003614A2" w:rsidRDefault="003614A2" w:rsidP="003614A2">
      <w:pPr>
        <w:pStyle w:val="ListParagraph"/>
        <w:spacing w:line="240" w:lineRule="auto"/>
        <w:ind w:left="0" w:firstLine="23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2.1.1 </w:t>
      </w:r>
      <w:r w:rsidRPr="003614A2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L</w:t>
      </w:r>
      <w:r w:rsidRPr="003614A2">
        <w:rPr>
          <w:rFonts w:asciiTheme="minorBidi" w:hAnsiTheme="minorBidi" w:cstheme="minorBidi"/>
          <w:sz w:val="23"/>
          <w:szCs w:val="23"/>
          <w:lang w:val="fr-BE"/>
        </w:rPr>
        <w:t>inéaires : carré- rectangle- polygone</w:t>
      </w:r>
    </w:p>
    <w:p w:rsidR="003614A2" w:rsidRPr="003614A2" w:rsidRDefault="003614A2" w:rsidP="003614A2">
      <w:pPr>
        <w:pStyle w:val="ListParagraph"/>
        <w:spacing w:line="240" w:lineRule="auto"/>
        <w:ind w:left="0" w:firstLine="23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2.1.2 </w:t>
      </w:r>
      <w:r w:rsidRPr="003614A2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C</w:t>
      </w:r>
      <w:r w:rsidRPr="003614A2">
        <w:rPr>
          <w:rFonts w:asciiTheme="minorBidi" w:hAnsiTheme="minorBidi" w:cstheme="minorBidi"/>
          <w:sz w:val="23"/>
          <w:szCs w:val="23"/>
          <w:lang w:val="fr-BE"/>
        </w:rPr>
        <w:t>irculaire : cercle- ellipse- cône</w:t>
      </w:r>
    </w:p>
    <w:p w:rsidR="0085511F" w:rsidRPr="0085511F" w:rsidRDefault="0085511F" w:rsidP="0085511F">
      <w:pPr>
        <w:pStyle w:val="ListParagraph"/>
        <w:spacing w:line="240" w:lineRule="auto"/>
        <w:ind w:left="1620" w:hanging="4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lastRenderedPageBreak/>
        <w:t xml:space="preserve">2.2 </w:t>
      </w:r>
      <w:r w:rsidR="003614A2" w:rsidRPr="003614A2">
        <w:rPr>
          <w:rFonts w:asciiTheme="minorBidi" w:hAnsiTheme="minorBidi" w:cstheme="minorBidi"/>
          <w:sz w:val="23"/>
          <w:szCs w:val="23"/>
          <w:lang w:val="fr-BE"/>
        </w:rPr>
        <w:t xml:space="preserve"> Dessiner des formes géométriques fermées avec poly line (PL) et ses propriétés.</w:t>
      </w:r>
    </w:p>
    <w:p w:rsidR="003614A2" w:rsidRPr="003614A2" w:rsidRDefault="0085511F" w:rsidP="0085511F">
      <w:pPr>
        <w:pStyle w:val="ListParagraph"/>
        <w:spacing w:line="240" w:lineRule="auto"/>
        <w:ind w:left="1620" w:hanging="4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2.3 </w:t>
      </w:r>
      <w:r w:rsidR="003614A2" w:rsidRPr="003614A2">
        <w:rPr>
          <w:rFonts w:asciiTheme="minorBidi" w:hAnsiTheme="minorBidi" w:cstheme="minorBidi"/>
          <w:sz w:val="23"/>
          <w:szCs w:val="23"/>
          <w:lang w:val="fr-BE"/>
        </w:rPr>
        <w:t xml:space="preserve"> Eliminer la dernière étape dessinée avec undo (U) et effacer un modèle, une ligne ou un élément avec </w:t>
      </w:r>
      <w:proofErr w:type="spellStart"/>
      <w:r w:rsidR="003614A2" w:rsidRPr="003614A2">
        <w:rPr>
          <w:rFonts w:asciiTheme="minorBidi" w:hAnsiTheme="minorBidi" w:cstheme="minorBidi"/>
          <w:sz w:val="23"/>
          <w:szCs w:val="23"/>
          <w:lang w:val="fr-BE"/>
        </w:rPr>
        <w:t>erase</w:t>
      </w:r>
      <w:proofErr w:type="spellEnd"/>
      <w:r w:rsidR="003614A2" w:rsidRPr="003614A2">
        <w:rPr>
          <w:rFonts w:asciiTheme="minorBidi" w:hAnsiTheme="minorBidi" w:cstheme="minorBidi"/>
          <w:sz w:val="23"/>
          <w:szCs w:val="23"/>
          <w:lang w:val="fr-BE"/>
        </w:rPr>
        <w:t>.</w:t>
      </w:r>
    </w:p>
    <w:p w:rsidR="003614A2" w:rsidRPr="003614A2" w:rsidRDefault="0085511F" w:rsidP="0085511F">
      <w:pPr>
        <w:pStyle w:val="ListParagraph"/>
        <w:spacing w:line="240" w:lineRule="auto"/>
        <w:ind w:left="0" w:firstLine="11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2.4 </w:t>
      </w:r>
      <w:r w:rsidR="003614A2" w:rsidRPr="003614A2">
        <w:rPr>
          <w:rFonts w:asciiTheme="minorBidi" w:hAnsiTheme="minorBidi" w:cstheme="minorBidi"/>
          <w:sz w:val="23"/>
          <w:szCs w:val="23"/>
          <w:lang w:val="fr-BE"/>
        </w:rPr>
        <w:t xml:space="preserve"> Changer les dimensions d’un modèle avec </w:t>
      </w:r>
      <w:proofErr w:type="spellStart"/>
      <w:r w:rsidR="003614A2" w:rsidRPr="003614A2">
        <w:rPr>
          <w:rFonts w:asciiTheme="minorBidi" w:hAnsiTheme="minorBidi" w:cstheme="minorBidi"/>
          <w:sz w:val="23"/>
          <w:szCs w:val="23"/>
          <w:lang w:val="fr-BE"/>
        </w:rPr>
        <w:t>scale</w:t>
      </w:r>
      <w:proofErr w:type="spellEnd"/>
      <w:r w:rsidR="003614A2" w:rsidRPr="003614A2">
        <w:rPr>
          <w:rFonts w:asciiTheme="minorBidi" w:hAnsiTheme="minorBidi" w:cstheme="minorBidi"/>
          <w:sz w:val="23"/>
          <w:szCs w:val="23"/>
          <w:lang w:val="fr-BE"/>
        </w:rPr>
        <w:t xml:space="preserve"> (</w:t>
      </w:r>
      <w:proofErr w:type="spellStart"/>
      <w:r w:rsidR="003614A2" w:rsidRPr="003614A2">
        <w:rPr>
          <w:rFonts w:asciiTheme="minorBidi" w:hAnsiTheme="minorBidi" w:cstheme="minorBidi"/>
          <w:sz w:val="23"/>
          <w:szCs w:val="23"/>
          <w:lang w:val="fr-BE"/>
        </w:rPr>
        <w:t>sc</w:t>
      </w:r>
      <w:proofErr w:type="spellEnd"/>
      <w:r w:rsidR="003614A2" w:rsidRPr="003614A2">
        <w:rPr>
          <w:rFonts w:asciiTheme="minorBidi" w:hAnsiTheme="minorBidi" w:cstheme="minorBidi"/>
          <w:sz w:val="23"/>
          <w:szCs w:val="23"/>
          <w:lang w:val="fr-BE"/>
        </w:rPr>
        <w:t>)</w:t>
      </w: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77550C" w:rsidRPr="000737A8" w:rsidRDefault="0077550C" w:rsidP="00B8400A">
      <w:pPr>
        <w:rPr>
          <w:lang w:val="fr-FR"/>
        </w:rPr>
      </w:pPr>
    </w:p>
    <w:p w:rsidR="00033DBE" w:rsidRDefault="00793771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80F55" w:rsidRDefault="002B0FB9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TEXT</w:t>
      </w:r>
    </w:p>
    <w:p w:rsidR="0090589C" w:rsidRPr="00E97810" w:rsidRDefault="0090589C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AF548A" w:rsidRDefault="008E3610" w:rsidP="00AF548A">
      <w:pPr>
        <w:pStyle w:val="ListParagraph"/>
        <w:numPr>
          <w:ilvl w:val="1"/>
          <w:numId w:val="16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</w:t>
      </w:r>
      <w:r w:rsidR="00AF548A">
        <w:rPr>
          <w:rFonts w:asciiTheme="minorBidi" w:hAnsiTheme="minorBidi" w:cstheme="minorBidi"/>
          <w:sz w:val="23"/>
          <w:szCs w:val="23"/>
          <w:lang w:val="fr-BE"/>
        </w:rPr>
        <w:t>Ecrire,  et L</w:t>
      </w:r>
      <w:r w:rsidR="00AF548A" w:rsidRPr="00AF548A">
        <w:rPr>
          <w:rFonts w:asciiTheme="minorBidi" w:hAnsiTheme="minorBidi" w:cstheme="minorBidi"/>
          <w:sz w:val="23"/>
          <w:szCs w:val="23"/>
          <w:lang w:val="fr-BE"/>
        </w:rPr>
        <w:t>es propriétés</w:t>
      </w:r>
      <w:r w:rsidR="00AF548A">
        <w:rPr>
          <w:rFonts w:asciiTheme="minorBidi" w:hAnsiTheme="minorBidi" w:cstheme="minorBidi"/>
          <w:sz w:val="23"/>
          <w:szCs w:val="23"/>
          <w:lang w:val="fr-BE"/>
        </w:rPr>
        <w:t xml:space="preserve"> de l’écriture</w:t>
      </w:r>
      <w:r w:rsidR="00AF548A" w:rsidRPr="00AF548A">
        <w:rPr>
          <w:rFonts w:asciiTheme="minorBidi" w:hAnsiTheme="minorBidi" w:cstheme="minorBidi"/>
          <w:sz w:val="23"/>
          <w:szCs w:val="23"/>
          <w:lang w:val="fr-BE"/>
        </w:rPr>
        <w:t> :</w:t>
      </w:r>
    </w:p>
    <w:p w:rsidR="00AF548A" w:rsidRDefault="00AF548A" w:rsidP="00AF548A">
      <w:pPr>
        <w:pStyle w:val="ListParagraph"/>
        <w:numPr>
          <w:ilvl w:val="2"/>
          <w:numId w:val="16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angle de l’écriture</w:t>
      </w:r>
    </w:p>
    <w:p w:rsidR="00AF548A" w:rsidRDefault="00AF548A" w:rsidP="00AF548A">
      <w:pPr>
        <w:pStyle w:val="ListParagraph"/>
        <w:numPr>
          <w:ilvl w:val="2"/>
          <w:numId w:val="16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Font</w:t>
      </w:r>
    </w:p>
    <w:p w:rsidR="00AF548A" w:rsidRDefault="00AF548A" w:rsidP="00AF548A">
      <w:pPr>
        <w:pStyle w:val="ListParagraph"/>
        <w:numPr>
          <w:ilvl w:val="2"/>
          <w:numId w:val="16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hauteur de l’écriture</w:t>
      </w:r>
    </w:p>
    <w:p w:rsidR="0090589C" w:rsidRPr="00AF548A" w:rsidRDefault="00AF548A" w:rsidP="00AF548A">
      <w:pPr>
        <w:pStyle w:val="ListParagraph"/>
        <w:numPr>
          <w:ilvl w:val="2"/>
          <w:numId w:val="16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style…</w:t>
      </w:r>
    </w:p>
    <w:p w:rsidR="0077550C" w:rsidRPr="00B8400A" w:rsidRDefault="000737A8" w:rsidP="00B8400A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</w:p>
    <w:p w:rsidR="00380F55" w:rsidRDefault="00793771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4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 w:rsidR="00E97810">
        <w:rPr>
          <w:b/>
          <w:bCs/>
          <w:color w:val="000000"/>
          <w:spacing w:val="-1"/>
          <w:sz w:val="26"/>
          <w:szCs w:val="26"/>
          <w:lang w:val="fr-FR"/>
        </w:rPr>
        <w:t>(</w:t>
      </w:r>
      <w:r w:rsidR="00D56A3B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>)</w:t>
      </w:r>
    </w:p>
    <w:p w:rsid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E97810" w:rsidRDefault="000E7AB5" w:rsidP="000E7AB5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LES COTATIONS</w:t>
      </w:r>
    </w:p>
    <w:p w:rsidR="000E7AB5" w:rsidRPr="000E7AB5" w:rsidRDefault="000E7AB5" w:rsidP="000E7AB5">
      <w:pPr>
        <w:pStyle w:val="ListParagraph"/>
        <w:spacing w:line="240" w:lineRule="auto"/>
        <w:ind w:left="0" w:firstLine="13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4.1  </w:t>
      </w:r>
      <w:r w:rsidRPr="000E7AB5">
        <w:rPr>
          <w:rFonts w:asciiTheme="minorBidi" w:hAnsiTheme="minorBidi" w:cstheme="minorBidi"/>
          <w:sz w:val="23"/>
          <w:szCs w:val="23"/>
          <w:lang w:val="fr-BE"/>
        </w:rPr>
        <w:t>Ajouter des cotations au plan :</w:t>
      </w:r>
    </w:p>
    <w:p w:rsidR="000E7AB5" w:rsidRPr="000E7AB5" w:rsidRDefault="000E7AB5" w:rsidP="000E7AB5">
      <w:pPr>
        <w:pStyle w:val="ListParagraph"/>
        <w:spacing w:line="240" w:lineRule="auto"/>
        <w:ind w:left="0" w:firstLine="23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4.1.1  C</w:t>
      </w:r>
      <w:r w:rsidRPr="000E7AB5">
        <w:rPr>
          <w:rFonts w:asciiTheme="minorBidi" w:hAnsiTheme="minorBidi" w:cstheme="minorBidi"/>
          <w:sz w:val="23"/>
          <w:szCs w:val="23"/>
          <w:lang w:val="fr-BE"/>
        </w:rPr>
        <w:t>otations linéaires</w:t>
      </w:r>
    </w:p>
    <w:p w:rsidR="000E7AB5" w:rsidRPr="000E7AB5" w:rsidRDefault="000E7AB5" w:rsidP="000E7AB5">
      <w:pPr>
        <w:pStyle w:val="ListParagraph"/>
        <w:spacing w:line="240" w:lineRule="auto"/>
        <w:ind w:left="0" w:firstLine="23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4.1.2  C</w:t>
      </w:r>
      <w:r w:rsidRPr="000E7AB5">
        <w:rPr>
          <w:rFonts w:asciiTheme="minorBidi" w:hAnsiTheme="minorBidi" w:cstheme="minorBidi"/>
          <w:sz w:val="23"/>
          <w:szCs w:val="23"/>
          <w:lang w:val="fr-BE"/>
        </w:rPr>
        <w:t>otations angulaires</w:t>
      </w:r>
    </w:p>
    <w:p w:rsidR="000E7AB5" w:rsidRPr="000E7AB5" w:rsidRDefault="000E7AB5" w:rsidP="000E7AB5">
      <w:pPr>
        <w:pStyle w:val="ListParagraph"/>
        <w:spacing w:line="240" w:lineRule="auto"/>
        <w:ind w:left="0" w:firstLine="23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4.1.3  C</w:t>
      </w:r>
      <w:r w:rsidRPr="000E7AB5">
        <w:rPr>
          <w:rFonts w:asciiTheme="minorBidi" w:hAnsiTheme="minorBidi" w:cstheme="minorBidi"/>
          <w:sz w:val="23"/>
          <w:szCs w:val="23"/>
          <w:lang w:val="fr-BE"/>
        </w:rPr>
        <w:t>otations circulaires</w:t>
      </w:r>
    </w:p>
    <w:p w:rsidR="000E7AB5" w:rsidRDefault="000E7AB5" w:rsidP="000E7AB5">
      <w:pPr>
        <w:pStyle w:val="ListParagraph"/>
        <w:spacing w:line="240" w:lineRule="auto"/>
        <w:ind w:left="-270" w:firstLine="162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4.2  L</w:t>
      </w:r>
      <w:r w:rsidRPr="000E7AB5">
        <w:rPr>
          <w:rFonts w:asciiTheme="minorBidi" w:hAnsiTheme="minorBidi" w:cstheme="minorBidi"/>
          <w:sz w:val="23"/>
          <w:szCs w:val="23"/>
          <w:lang w:val="fr-BE"/>
        </w:rPr>
        <w:t>es propriétés des cotations :</w:t>
      </w:r>
    </w:p>
    <w:p w:rsidR="000E7AB5" w:rsidRDefault="000E7AB5" w:rsidP="000E7AB5">
      <w:pPr>
        <w:pStyle w:val="ListParagraph"/>
        <w:spacing w:line="240" w:lineRule="auto"/>
        <w:ind w:left="-270" w:firstLine="261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4.2.1</w:t>
      </w:r>
      <w:r w:rsidRPr="000E7AB5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Couleur</w:t>
      </w:r>
    </w:p>
    <w:p w:rsidR="000E7AB5" w:rsidRDefault="000E7AB5" w:rsidP="000E7AB5">
      <w:pPr>
        <w:pStyle w:val="ListParagraph"/>
        <w:spacing w:line="240" w:lineRule="auto"/>
        <w:ind w:left="-270" w:firstLine="261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4.2.2 Précision</w:t>
      </w:r>
    </w:p>
    <w:p w:rsidR="000E7AB5" w:rsidRDefault="000E7AB5" w:rsidP="000E7AB5">
      <w:pPr>
        <w:pStyle w:val="ListParagraph"/>
        <w:spacing w:line="240" w:lineRule="auto"/>
        <w:ind w:left="-270" w:firstLine="261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4.2.3 Hauteur de l’écriture</w:t>
      </w:r>
    </w:p>
    <w:p w:rsidR="000E7AB5" w:rsidRDefault="000E7AB5" w:rsidP="000E7AB5">
      <w:pPr>
        <w:pStyle w:val="ListParagraph"/>
        <w:spacing w:line="240" w:lineRule="auto"/>
        <w:ind w:left="-270" w:firstLine="261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4.2.4 Alignement</w:t>
      </w:r>
    </w:p>
    <w:p w:rsidR="000E7AB5" w:rsidRDefault="000E7AB5" w:rsidP="000E7AB5">
      <w:pPr>
        <w:pStyle w:val="ListParagraph"/>
        <w:spacing w:line="240" w:lineRule="auto"/>
        <w:ind w:left="-270" w:firstLine="261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4.2.5</w:t>
      </w:r>
      <w:r w:rsidRPr="000E7AB5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>C</w:t>
      </w:r>
      <w:r w:rsidRPr="000E7AB5">
        <w:rPr>
          <w:rFonts w:asciiTheme="minorBidi" w:hAnsiTheme="minorBidi" w:cstheme="minorBidi"/>
          <w:sz w:val="23"/>
          <w:szCs w:val="23"/>
          <w:lang w:val="fr-BE"/>
        </w:rPr>
        <w:t>entrés les cotations</w:t>
      </w:r>
    </w:p>
    <w:p w:rsidR="00D40E32" w:rsidRDefault="00D40E32" w:rsidP="000E7AB5">
      <w:pPr>
        <w:pStyle w:val="ListParagraph"/>
        <w:spacing w:line="240" w:lineRule="auto"/>
        <w:ind w:left="-270" w:firstLine="2610"/>
        <w:rPr>
          <w:rFonts w:asciiTheme="minorBidi" w:hAnsiTheme="minorBidi" w:cstheme="minorBidi"/>
          <w:sz w:val="23"/>
          <w:szCs w:val="23"/>
          <w:lang w:val="fr-BE"/>
        </w:rPr>
      </w:pPr>
    </w:p>
    <w:p w:rsidR="00D40E32" w:rsidRDefault="00D40E32" w:rsidP="00D40E32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5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D40E32" w:rsidRDefault="00D40E32" w:rsidP="00D40E32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D40E32" w:rsidRDefault="00D40E32" w:rsidP="00D40E32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MODIFICATION</w:t>
      </w:r>
    </w:p>
    <w:p w:rsidR="00D40E32" w:rsidRDefault="00D40E32" w:rsidP="00D40E32">
      <w:pPr>
        <w:ind w:firstLine="13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5.1  </w:t>
      </w:r>
      <w:r w:rsidRPr="00D40E32">
        <w:rPr>
          <w:rFonts w:asciiTheme="minorBidi" w:hAnsiTheme="minorBidi" w:cstheme="minorBidi"/>
          <w:sz w:val="23"/>
          <w:szCs w:val="23"/>
          <w:lang w:val="fr-BE"/>
        </w:rPr>
        <w:t>Changer la place d’un objet ou d’une cotation : move</w:t>
      </w:r>
    </w:p>
    <w:p w:rsidR="00D40E32" w:rsidRDefault="00D40E32" w:rsidP="00D40E32">
      <w:pPr>
        <w:ind w:firstLine="13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5.2  Changer la longueur d’une ligne ou cotation : stretch</w:t>
      </w:r>
    </w:p>
    <w:p w:rsidR="00D40E32" w:rsidRDefault="00D40E32" w:rsidP="00D40E32">
      <w:pPr>
        <w:ind w:firstLine="13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5.3  Allonger et couper une ligne ou une cotation :</w:t>
      </w:r>
    </w:p>
    <w:p w:rsidR="00D40E32" w:rsidRDefault="00D40E32" w:rsidP="00D40E32">
      <w:pPr>
        <w:ind w:firstLine="13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</w:t>
      </w:r>
      <w:proofErr w:type="spellStart"/>
      <w:r>
        <w:rPr>
          <w:rFonts w:asciiTheme="minorBidi" w:hAnsiTheme="minorBidi" w:cstheme="minorBidi"/>
          <w:sz w:val="23"/>
          <w:szCs w:val="23"/>
          <w:lang w:val="fr-BE"/>
        </w:rPr>
        <w:t>Extend</w:t>
      </w:r>
      <w:proofErr w:type="spellEnd"/>
      <w:r>
        <w:rPr>
          <w:rFonts w:asciiTheme="minorBidi" w:hAnsiTheme="minorBidi" w:cstheme="minorBidi"/>
          <w:sz w:val="23"/>
          <w:szCs w:val="23"/>
          <w:lang w:val="fr-BE"/>
        </w:rPr>
        <w:t xml:space="preserve">- </w:t>
      </w:r>
      <w:proofErr w:type="spellStart"/>
      <w:r>
        <w:rPr>
          <w:rFonts w:asciiTheme="minorBidi" w:hAnsiTheme="minorBidi" w:cstheme="minorBidi"/>
          <w:sz w:val="23"/>
          <w:szCs w:val="23"/>
          <w:lang w:val="fr-BE"/>
        </w:rPr>
        <w:t>trim</w:t>
      </w:r>
      <w:proofErr w:type="spellEnd"/>
    </w:p>
    <w:p w:rsidR="00D40E32" w:rsidRDefault="00D40E32" w:rsidP="00D40E32">
      <w:pPr>
        <w:ind w:firstLine="13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5.4  Copier un modèle ou une ligne ou un arc…</w:t>
      </w:r>
    </w:p>
    <w:p w:rsidR="00D40E32" w:rsidRDefault="00D40E32" w:rsidP="00D40E32">
      <w:pPr>
        <w:ind w:firstLine="13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Copy   Co</w:t>
      </w:r>
    </w:p>
    <w:p w:rsidR="00D40E32" w:rsidRPr="00B8400A" w:rsidRDefault="00D40E32" w:rsidP="00B8400A">
      <w:pPr>
        <w:ind w:firstLine="13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5.5  Offset  O  (précision de la dimension entre les éléments)</w:t>
      </w:r>
      <w:r w:rsidR="00B8400A">
        <w:rPr>
          <w:rFonts w:asciiTheme="minorBidi" w:hAnsiTheme="minorBidi" w:cstheme="minorBidi"/>
          <w:sz w:val="23"/>
          <w:szCs w:val="23"/>
          <w:lang w:val="fr-BE"/>
        </w:rPr>
        <w:t>.</w:t>
      </w:r>
    </w:p>
    <w:p w:rsidR="00033DBE" w:rsidRPr="00D11728" w:rsidRDefault="00793771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  <w:r w:rsidRPr="003D6A38">
        <w:rPr>
          <w:color w:val="000000"/>
          <w:spacing w:val="-1"/>
          <w:sz w:val="26"/>
          <w:szCs w:val="26"/>
          <w:lang w:val="fr-FR"/>
        </w:rPr>
        <w:t xml:space="preserve">   </w:t>
      </w:r>
      <w:bookmarkStart w:id="0" w:name="_GoBack"/>
      <w:bookmarkEnd w:id="0"/>
    </w:p>
    <w:sectPr w:rsidR="00033DBE" w:rsidRPr="00D11728" w:rsidSect="002B1D48">
      <w:headerReference w:type="default" r:id="rId9"/>
      <w:footerReference w:type="default" r:id="rId10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499" w:rsidRDefault="003E3499" w:rsidP="00582610">
      <w:r>
        <w:separator/>
      </w:r>
    </w:p>
  </w:endnote>
  <w:endnote w:type="continuationSeparator" w:id="0">
    <w:p w:rsidR="003E3499" w:rsidRDefault="003E3499" w:rsidP="0058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499" w:rsidRDefault="003E3499" w:rsidP="00582610">
      <w:r>
        <w:separator/>
      </w:r>
    </w:p>
  </w:footnote>
  <w:footnote w:type="continuationSeparator" w:id="0">
    <w:p w:rsidR="003E3499" w:rsidRDefault="003E3499" w:rsidP="00582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10" w:rsidRDefault="00EE76E0" w:rsidP="00300824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300824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2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300824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proofErr w:type="spellStart"/>
    <w:r w:rsidR="00300824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Autocad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166F5FDA"/>
    <w:multiLevelType w:val="multilevel"/>
    <w:tmpl w:val="FAB8FE9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5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1C366E02"/>
    <w:multiLevelType w:val="hybridMultilevel"/>
    <w:tmpl w:val="337C9020"/>
    <w:lvl w:ilvl="0" w:tplc="F0800FD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7">
    <w:nsid w:val="1D341BDC"/>
    <w:multiLevelType w:val="multilevel"/>
    <w:tmpl w:val="887EC42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60" w:hanging="1800"/>
      </w:pPr>
      <w:rPr>
        <w:rFonts w:hint="default"/>
      </w:rPr>
    </w:lvl>
  </w:abstractNum>
  <w:abstractNum w:abstractNumId="8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9">
    <w:nsid w:val="321621E6"/>
    <w:multiLevelType w:val="multilevel"/>
    <w:tmpl w:val="509253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60" w:hanging="1800"/>
      </w:pPr>
      <w:rPr>
        <w:rFonts w:hint="default"/>
      </w:rPr>
    </w:lvl>
  </w:abstractNum>
  <w:abstractNum w:abstractNumId="10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1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2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3">
    <w:nsid w:val="45AC1C08"/>
    <w:multiLevelType w:val="hybridMultilevel"/>
    <w:tmpl w:val="4426E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7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>
    <w:nsid w:val="6AAC2431"/>
    <w:multiLevelType w:val="multilevel"/>
    <w:tmpl w:val="26B08A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22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1"/>
  </w:num>
  <w:num w:numId="11">
    <w:abstractNumId w:val="20"/>
  </w:num>
  <w:num w:numId="12">
    <w:abstractNumId w:val="15"/>
  </w:num>
  <w:num w:numId="13">
    <w:abstractNumId w:val="0"/>
  </w:num>
  <w:num w:numId="14">
    <w:abstractNumId w:val="1"/>
  </w:num>
  <w:num w:numId="15">
    <w:abstractNumId w:val="3"/>
  </w:num>
  <w:num w:numId="16">
    <w:abstractNumId w:val="8"/>
  </w:num>
  <w:num w:numId="17">
    <w:abstractNumId w:val="17"/>
  </w:num>
  <w:num w:numId="18">
    <w:abstractNumId w:val="5"/>
  </w:num>
  <w:num w:numId="19">
    <w:abstractNumId w:val="16"/>
  </w:num>
  <w:num w:numId="20">
    <w:abstractNumId w:val="12"/>
  </w:num>
  <w:num w:numId="21">
    <w:abstractNumId w:val="13"/>
  </w:num>
  <w:num w:numId="22">
    <w:abstractNumId w:val="18"/>
  </w:num>
  <w:num w:numId="23">
    <w:abstractNumId w:val="6"/>
  </w:num>
  <w:num w:numId="24">
    <w:abstractNumId w:val="9"/>
  </w:num>
  <w:num w:numId="25">
    <w:abstractNumId w:val="7"/>
  </w:num>
  <w:num w:numId="26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C4E01"/>
    <w:rsid w:val="00033DBE"/>
    <w:rsid w:val="0003748F"/>
    <w:rsid w:val="000737A8"/>
    <w:rsid w:val="000940AC"/>
    <w:rsid w:val="000B1A09"/>
    <w:rsid w:val="000E7AB5"/>
    <w:rsid w:val="00105D4F"/>
    <w:rsid w:val="00157E3C"/>
    <w:rsid w:val="00176D9B"/>
    <w:rsid w:val="00200AED"/>
    <w:rsid w:val="00225399"/>
    <w:rsid w:val="00256355"/>
    <w:rsid w:val="002A6C38"/>
    <w:rsid w:val="002B0FB9"/>
    <w:rsid w:val="002B1D48"/>
    <w:rsid w:val="002B7D4E"/>
    <w:rsid w:val="00300824"/>
    <w:rsid w:val="00337279"/>
    <w:rsid w:val="003614A2"/>
    <w:rsid w:val="00364757"/>
    <w:rsid w:val="00380F55"/>
    <w:rsid w:val="0038328C"/>
    <w:rsid w:val="00385339"/>
    <w:rsid w:val="003C47AD"/>
    <w:rsid w:val="003D3ECA"/>
    <w:rsid w:val="003D6A38"/>
    <w:rsid w:val="003E3499"/>
    <w:rsid w:val="00430725"/>
    <w:rsid w:val="00455073"/>
    <w:rsid w:val="0046444F"/>
    <w:rsid w:val="0047538A"/>
    <w:rsid w:val="004A7B2B"/>
    <w:rsid w:val="004E363E"/>
    <w:rsid w:val="004F21A6"/>
    <w:rsid w:val="00547CAD"/>
    <w:rsid w:val="00570955"/>
    <w:rsid w:val="00582610"/>
    <w:rsid w:val="00607602"/>
    <w:rsid w:val="006362A3"/>
    <w:rsid w:val="006436F4"/>
    <w:rsid w:val="006852DF"/>
    <w:rsid w:val="006B3697"/>
    <w:rsid w:val="0070010B"/>
    <w:rsid w:val="00734358"/>
    <w:rsid w:val="00737CFF"/>
    <w:rsid w:val="0077550C"/>
    <w:rsid w:val="00784460"/>
    <w:rsid w:val="00793771"/>
    <w:rsid w:val="007D70F5"/>
    <w:rsid w:val="007F4334"/>
    <w:rsid w:val="00826BD7"/>
    <w:rsid w:val="0083280D"/>
    <w:rsid w:val="00844B13"/>
    <w:rsid w:val="0085511F"/>
    <w:rsid w:val="00867171"/>
    <w:rsid w:val="008805BE"/>
    <w:rsid w:val="00881D8F"/>
    <w:rsid w:val="008C4E01"/>
    <w:rsid w:val="008C5D48"/>
    <w:rsid w:val="008D2F53"/>
    <w:rsid w:val="008E3610"/>
    <w:rsid w:val="008E4002"/>
    <w:rsid w:val="008F7BC1"/>
    <w:rsid w:val="0090589C"/>
    <w:rsid w:val="009B7D84"/>
    <w:rsid w:val="009F33D6"/>
    <w:rsid w:val="00A20FAF"/>
    <w:rsid w:val="00AA125D"/>
    <w:rsid w:val="00AA38AC"/>
    <w:rsid w:val="00AF548A"/>
    <w:rsid w:val="00B06B49"/>
    <w:rsid w:val="00B27957"/>
    <w:rsid w:val="00B3487B"/>
    <w:rsid w:val="00B61FC1"/>
    <w:rsid w:val="00B8400A"/>
    <w:rsid w:val="00B90CFF"/>
    <w:rsid w:val="00BC5E93"/>
    <w:rsid w:val="00BF666F"/>
    <w:rsid w:val="00C0792C"/>
    <w:rsid w:val="00C141B9"/>
    <w:rsid w:val="00C52E95"/>
    <w:rsid w:val="00C5444A"/>
    <w:rsid w:val="00C61C1F"/>
    <w:rsid w:val="00C622B5"/>
    <w:rsid w:val="00C65659"/>
    <w:rsid w:val="00CA4F85"/>
    <w:rsid w:val="00CB61BE"/>
    <w:rsid w:val="00CE6BBF"/>
    <w:rsid w:val="00D108DD"/>
    <w:rsid w:val="00D11728"/>
    <w:rsid w:val="00D40E32"/>
    <w:rsid w:val="00D56A3B"/>
    <w:rsid w:val="00D77189"/>
    <w:rsid w:val="00DE6697"/>
    <w:rsid w:val="00E97810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9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0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4E17F-917F-487D-B3E2-3A3889DB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Win7user</cp:lastModifiedBy>
  <cp:revision>12</cp:revision>
  <dcterms:created xsi:type="dcterms:W3CDTF">2016-03-13T18:37:00Z</dcterms:created>
  <dcterms:modified xsi:type="dcterms:W3CDTF">2016-07-27T05:22:00Z</dcterms:modified>
</cp:coreProperties>
</file>